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6CC" w:rsidRDefault="00AE27B7">
      <w:r>
        <w:t>1 сентября 2022 года в МБОУ "</w:t>
      </w:r>
      <w:proofErr w:type="spellStart"/>
      <w:r>
        <w:t>Калтаковская</w:t>
      </w:r>
      <w:proofErr w:type="spellEnd"/>
      <w:r>
        <w:t xml:space="preserve"> СОШ" </w:t>
      </w:r>
      <w:proofErr w:type="spellStart"/>
      <w:r>
        <w:t>Мензелинского</w:t>
      </w:r>
      <w:proofErr w:type="spellEnd"/>
      <w:r>
        <w:t xml:space="preserve"> района РТ открылся современный Центр "Точка роста" естественно-научного </w:t>
      </w:r>
      <w:r>
        <w:t>профиля</w:t>
      </w:r>
      <w:r>
        <w:t xml:space="preserve">. Новые просторные кабинеты для развития исследовательских умений и формирования информационных компетенций обучающихся ждут ребят и готовы открыть для них новые </w:t>
      </w:r>
      <w:proofErr w:type="gramStart"/>
      <w:r>
        <w:t>современные  возможности</w:t>
      </w:r>
      <w:proofErr w:type="gramEnd"/>
      <w:r>
        <w:t xml:space="preserve"> для обучения и проектных изысканий.</w:t>
      </w:r>
    </w:p>
    <w:p w:rsidR="00AE27B7" w:rsidRDefault="00AE27B7">
      <w:bookmarkStart w:id="0" w:name="_GoBack"/>
      <w:r w:rsidRPr="00AE27B7">
        <w:rPr>
          <w:noProof/>
          <w:lang w:eastAsia="ru-RU"/>
        </w:rPr>
        <w:drawing>
          <wp:inline distT="0" distB="0" distL="0" distR="0">
            <wp:extent cx="5036890" cy="3327400"/>
            <wp:effectExtent l="0" t="0" r="0" b="6350"/>
            <wp:docPr id="1" name="Рисунок 1" descr="C:\Users\Инга\Downloads\299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га\Downloads\299305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185" cy="333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2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7B7"/>
    <w:rsid w:val="006116CC"/>
    <w:rsid w:val="00AE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CBA7E"/>
  <w15:chartTrackingRefBased/>
  <w15:docId w15:val="{505E2D4F-057E-4D88-9C0F-877C1365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1</cp:revision>
  <dcterms:created xsi:type="dcterms:W3CDTF">2022-10-18T18:54:00Z</dcterms:created>
  <dcterms:modified xsi:type="dcterms:W3CDTF">2022-10-18T18:56:00Z</dcterms:modified>
</cp:coreProperties>
</file>